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9937F" w14:textId="77777777" w:rsidR="00473E53" w:rsidRDefault="00473E53" w:rsidP="00473E53">
      <w:r>
        <w:rPr>
          <w:noProof/>
        </w:rPr>
        <w:drawing>
          <wp:inline distT="0" distB="0" distL="0" distR="0" wp14:anchorId="0BA0E00A" wp14:editId="35BF8865">
            <wp:extent cx="5759532" cy="10547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9532" cy="1054735"/>
                    </a:xfrm>
                    <a:prstGeom prst="rect">
                      <a:avLst/>
                    </a:prstGeom>
                    <a:noFill/>
                  </pic:spPr>
                </pic:pic>
              </a:graphicData>
            </a:graphic>
          </wp:inline>
        </w:drawing>
      </w:r>
    </w:p>
    <w:p w14:paraId="1003CFF9" w14:textId="77777777" w:rsidR="00473E53" w:rsidRDefault="00473E53" w:rsidP="00473E53"/>
    <w:p w14:paraId="74B99FCD" w14:textId="77777777" w:rsidR="00E96AE1" w:rsidRDefault="00473E53" w:rsidP="00473E53">
      <w:pPr>
        <w:jc w:val="center"/>
        <w:rPr>
          <w:rFonts w:cstheme="minorHAnsi"/>
          <w:b/>
          <w:bCs/>
          <w:sz w:val="32"/>
          <w:szCs w:val="32"/>
        </w:rPr>
      </w:pPr>
      <w:r w:rsidRPr="00924997">
        <w:rPr>
          <w:rFonts w:cstheme="minorHAnsi"/>
          <w:b/>
          <w:bCs/>
          <w:sz w:val="32"/>
          <w:szCs w:val="32"/>
        </w:rPr>
        <w:t xml:space="preserve">LISTES DES PIECES A </w:t>
      </w:r>
      <w:r w:rsidR="00E96AE1">
        <w:rPr>
          <w:rFonts w:cstheme="minorHAnsi"/>
          <w:b/>
          <w:bCs/>
          <w:sz w:val="32"/>
          <w:szCs w:val="32"/>
        </w:rPr>
        <w:t>JOINDRE SUR E-SYNERGIE LORS DU DEPOT DE</w:t>
      </w:r>
      <w:r w:rsidRPr="00924997">
        <w:rPr>
          <w:rFonts w:cstheme="minorHAnsi"/>
          <w:b/>
          <w:bCs/>
          <w:sz w:val="32"/>
          <w:szCs w:val="32"/>
        </w:rPr>
        <w:t xml:space="preserve"> LA DEMANDE DE SUBVENTION </w:t>
      </w:r>
      <w:r w:rsidR="00E96AE1">
        <w:rPr>
          <w:rFonts w:cstheme="minorHAnsi"/>
          <w:b/>
          <w:bCs/>
          <w:sz w:val="32"/>
          <w:szCs w:val="32"/>
        </w:rPr>
        <w:t>POUR</w:t>
      </w:r>
      <w:r w:rsidRPr="00924997">
        <w:rPr>
          <w:rFonts w:cstheme="minorHAnsi"/>
          <w:b/>
          <w:bCs/>
          <w:sz w:val="32"/>
          <w:szCs w:val="32"/>
        </w:rPr>
        <w:t xml:space="preserve"> LA MESURE</w:t>
      </w:r>
      <w:r w:rsidR="00E96AE1">
        <w:rPr>
          <w:rFonts w:cstheme="minorHAnsi"/>
          <w:b/>
          <w:bCs/>
          <w:sz w:val="32"/>
          <w:szCs w:val="32"/>
        </w:rPr>
        <w:t xml:space="preserve"> FEAMPA</w:t>
      </w:r>
    </w:p>
    <w:p w14:paraId="4525DC89" w14:textId="03C69D73" w:rsidR="000858E1" w:rsidRDefault="00473E53" w:rsidP="0084335A">
      <w:pPr>
        <w:spacing w:after="0"/>
        <w:jc w:val="center"/>
        <w:rPr>
          <w:rFonts w:cstheme="minorHAnsi"/>
          <w:b/>
          <w:bCs/>
        </w:rPr>
      </w:pPr>
      <w:r w:rsidRPr="000858E1">
        <w:rPr>
          <w:rFonts w:cstheme="minorHAnsi"/>
          <w:b/>
          <w:bCs/>
          <w:sz w:val="28"/>
          <w:szCs w:val="28"/>
        </w:rPr>
        <w:t xml:space="preserve"> </w:t>
      </w:r>
      <w:r w:rsidRPr="00ED4ED0">
        <w:rPr>
          <w:rFonts w:cstheme="minorHAnsi"/>
          <w:b/>
          <w:bCs/>
          <w:sz w:val="28"/>
          <w:szCs w:val="28"/>
        </w:rPr>
        <w:t>M1</w:t>
      </w:r>
      <w:r w:rsidR="0084335A" w:rsidRPr="00ED4ED0">
        <w:rPr>
          <w:rFonts w:cstheme="minorHAnsi"/>
          <w:b/>
          <w:bCs/>
          <w:sz w:val="28"/>
          <w:szCs w:val="28"/>
        </w:rPr>
        <w:t>1</w:t>
      </w:r>
      <w:r w:rsidR="00E96AE1" w:rsidRPr="00ED4ED0">
        <w:rPr>
          <w:rFonts w:cstheme="minorHAnsi"/>
          <w:b/>
          <w:bCs/>
          <w:sz w:val="28"/>
          <w:szCs w:val="28"/>
        </w:rPr>
        <w:t xml:space="preserve"> </w:t>
      </w:r>
      <w:r w:rsidR="00E96AE1" w:rsidRPr="00ED4ED0">
        <w:rPr>
          <w:rFonts w:cstheme="minorHAnsi"/>
          <w:b/>
          <w:bCs/>
          <w:sz w:val="32"/>
          <w:szCs w:val="32"/>
        </w:rPr>
        <w:t xml:space="preserve">- </w:t>
      </w:r>
      <w:r w:rsidR="001D30DF" w:rsidRPr="00ED4ED0">
        <w:rPr>
          <w:b/>
          <w:sz w:val="28"/>
        </w:rPr>
        <w:t xml:space="preserve">Aide </w:t>
      </w:r>
      <w:r w:rsidR="0084335A" w:rsidRPr="00ED4ED0">
        <w:rPr>
          <w:b/>
          <w:sz w:val="28"/>
        </w:rPr>
        <w:t>aux actions collectives d’intérêt régional et à l’innovation pour le développement de filières halieutiques durables</w:t>
      </w:r>
      <w:r w:rsidR="0084335A" w:rsidRPr="0067453E">
        <w:rPr>
          <w:b/>
          <w:sz w:val="28"/>
        </w:rPr>
        <w:br/>
      </w:r>
      <w:r w:rsidR="0084335A" w:rsidRPr="0067453E">
        <w:rPr>
          <w:b/>
        </w:rPr>
        <w:br/>
      </w:r>
    </w:p>
    <w:p w14:paraId="79A9D7C1" w14:textId="79F4F347" w:rsidR="00473E53" w:rsidRPr="000858E1" w:rsidRDefault="001D30DF" w:rsidP="000858E1">
      <w:pPr>
        <w:ind w:hanging="426"/>
        <w:rPr>
          <w:b/>
          <w:bCs/>
        </w:rPr>
      </w:pPr>
      <w:r w:rsidRPr="000858E1">
        <w:rPr>
          <w:b/>
          <w:bCs/>
          <w:sz w:val="24"/>
          <w:szCs w:val="24"/>
          <w:u w:val="single"/>
        </w:rPr>
        <w:t>Pour tous les demandeurs</w:t>
      </w:r>
    </w:p>
    <w:tbl>
      <w:tblPr>
        <w:tblStyle w:val="Grilledutableau"/>
        <w:tblW w:w="10064" w:type="dxa"/>
        <w:tblInd w:w="-431" w:type="dxa"/>
        <w:tblLook w:val="04A0" w:firstRow="1" w:lastRow="0" w:firstColumn="1" w:lastColumn="0" w:noHBand="0" w:noVBand="1"/>
      </w:tblPr>
      <w:tblGrid>
        <w:gridCol w:w="9214"/>
        <w:gridCol w:w="850"/>
      </w:tblGrid>
      <w:tr w:rsidR="001D30DF" w:rsidRPr="001D30DF" w14:paraId="09B4F0F9" w14:textId="10AA4993" w:rsidTr="00FB176F">
        <w:trPr>
          <w:trHeight w:val="524"/>
        </w:trPr>
        <w:tc>
          <w:tcPr>
            <w:tcW w:w="9214" w:type="dxa"/>
            <w:vAlign w:val="center"/>
          </w:tcPr>
          <w:p w14:paraId="5CBAEA22" w14:textId="13A43620" w:rsidR="001D30DF" w:rsidRPr="001D30DF" w:rsidRDefault="001D30DF" w:rsidP="00D212B4">
            <w:pPr>
              <w:pStyle w:val="Paragraphedeliste"/>
              <w:ind w:left="11"/>
              <w:jc w:val="both"/>
            </w:pPr>
            <w:r w:rsidRPr="00B24CB2">
              <w:t>Annexes techniques de la mesure M</w:t>
            </w:r>
            <w:r w:rsidR="0084335A" w:rsidRPr="00B24CB2">
              <w:t>11</w:t>
            </w:r>
            <w:r w:rsidRPr="00B24CB2">
              <w:t xml:space="preserve"> dûment complétées</w:t>
            </w:r>
          </w:p>
        </w:tc>
        <w:tc>
          <w:tcPr>
            <w:tcW w:w="850" w:type="dxa"/>
            <w:vAlign w:val="center"/>
          </w:tcPr>
          <w:p w14:paraId="6FD54592" w14:textId="77777777" w:rsidR="001D30DF" w:rsidRPr="001D30DF" w:rsidRDefault="001D30DF" w:rsidP="001D30DF">
            <w:pPr>
              <w:pStyle w:val="Paragraphedeliste"/>
            </w:pPr>
          </w:p>
        </w:tc>
      </w:tr>
      <w:tr w:rsidR="001D30DF" w:rsidRPr="001D30DF" w14:paraId="2CEBAB0D" w14:textId="63DAE294" w:rsidTr="00E65996">
        <w:trPr>
          <w:trHeight w:val="699"/>
        </w:trPr>
        <w:tc>
          <w:tcPr>
            <w:tcW w:w="9214" w:type="dxa"/>
            <w:vAlign w:val="center"/>
          </w:tcPr>
          <w:p w14:paraId="7D8D3308" w14:textId="7227BFF0" w:rsidR="001D30DF" w:rsidRPr="001D30DF" w:rsidRDefault="001D30DF" w:rsidP="00D212B4">
            <w:pPr>
              <w:pStyle w:val="Paragraphedeliste"/>
              <w:ind w:left="11"/>
              <w:jc w:val="both"/>
            </w:pPr>
            <w:r w:rsidRPr="001D30DF">
              <w:t>Pièces justificatives des dépenses prévisionnelles (</w:t>
            </w:r>
            <w:r w:rsidR="00F65BAA">
              <w:t xml:space="preserve">tarifs internet, </w:t>
            </w:r>
            <w:r w:rsidRPr="001D30DF">
              <w:t>devis, bulletin de salaire, contrat de travail ou tout autre document probant, etc.)</w:t>
            </w:r>
          </w:p>
        </w:tc>
        <w:tc>
          <w:tcPr>
            <w:tcW w:w="850" w:type="dxa"/>
            <w:vAlign w:val="center"/>
          </w:tcPr>
          <w:p w14:paraId="5F33415F" w14:textId="77777777" w:rsidR="001D30DF" w:rsidRPr="001D30DF" w:rsidRDefault="001D30DF" w:rsidP="001D30DF">
            <w:pPr>
              <w:pStyle w:val="Paragraphedeliste"/>
            </w:pPr>
          </w:p>
        </w:tc>
      </w:tr>
      <w:tr w:rsidR="001D30DF" w:rsidRPr="001D30DF" w14:paraId="74F0F493" w14:textId="4C5FD225" w:rsidTr="00FB176F">
        <w:trPr>
          <w:trHeight w:val="1265"/>
        </w:trPr>
        <w:tc>
          <w:tcPr>
            <w:tcW w:w="9214" w:type="dxa"/>
            <w:vAlign w:val="center"/>
          </w:tcPr>
          <w:p w14:paraId="41F5C2E7" w14:textId="79C52004" w:rsidR="00ED4ED0" w:rsidRDefault="00ED4ED0" w:rsidP="00D212B4">
            <w:pPr>
              <w:pStyle w:val="Paragraphedeliste"/>
              <w:ind w:left="11"/>
              <w:jc w:val="both"/>
            </w:pPr>
            <w:r>
              <w:t>Pour toute dépense à partir de 3</w:t>
            </w:r>
            <w:r w:rsidR="00154DBF">
              <w:t xml:space="preserve"> </w:t>
            </w:r>
            <w:r>
              <w:t xml:space="preserve">000 € TTC : </w:t>
            </w:r>
          </w:p>
          <w:p w14:paraId="78169B3F" w14:textId="49C5BD23" w:rsidR="001D30DF" w:rsidRDefault="00E97149" w:rsidP="00D212B4">
            <w:pPr>
              <w:pStyle w:val="Paragraphedeliste"/>
              <w:ind w:left="11"/>
              <w:jc w:val="both"/>
            </w:pPr>
            <w:r>
              <w:t>- Un</w:t>
            </w:r>
            <w:r w:rsidR="001D30DF" w:rsidRPr="001D30DF">
              <w:t xml:space="preserve"> devis comparatif</w:t>
            </w:r>
            <w:r w:rsidR="000835FC">
              <w:t xml:space="preserve"> </w:t>
            </w:r>
            <w:r w:rsidR="001D30DF" w:rsidRPr="001D30DF">
              <w:t>supplémentaire</w:t>
            </w:r>
            <w:r w:rsidR="000835FC">
              <w:t xml:space="preserve"> (d’un autre prestataire ou fournisseur)</w:t>
            </w:r>
            <w:r w:rsidR="000835FC" w:rsidRPr="001D30DF">
              <w:t xml:space="preserve"> </w:t>
            </w:r>
            <w:r w:rsidR="001D30DF" w:rsidRPr="001D30DF">
              <w:t xml:space="preserve">pour toute dépense </w:t>
            </w:r>
            <w:r>
              <w:t>comprise entre</w:t>
            </w:r>
            <w:r w:rsidR="001D30DF" w:rsidRPr="001D30DF">
              <w:t xml:space="preserve"> 3 000 €</w:t>
            </w:r>
            <w:r>
              <w:t xml:space="preserve"> et 10 000 €</w:t>
            </w:r>
            <w:r w:rsidR="0075106A">
              <w:t xml:space="preserve"> TTC</w:t>
            </w:r>
          </w:p>
          <w:p w14:paraId="680DCFFC" w14:textId="407F9825" w:rsidR="00E97149" w:rsidRPr="001D30DF" w:rsidRDefault="00E97149" w:rsidP="00D212B4">
            <w:pPr>
              <w:pStyle w:val="Paragraphedeliste"/>
              <w:ind w:left="11"/>
              <w:jc w:val="both"/>
            </w:pPr>
            <w:r>
              <w:t>- Deux devis comparatifs supplémentaires pour toute dépense supérieure à 10 000 €</w:t>
            </w:r>
            <w:r w:rsidR="0075106A">
              <w:t xml:space="preserve"> TTC</w:t>
            </w:r>
          </w:p>
        </w:tc>
        <w:tc>
          <w:tcPr>
            <w:tcW w:w="850" w:type="dxa"/>
            <w:vAlign w:val="center"/>
          </w:tcPr>
          <w:p w14:paraId="130DC038" w14:textId="77777777" w:rsidR="001D30DF" w:rsidRPr="001D30DF" w:rsidRDefault="001D30DF" w:rsidP="001D30DF">
            <w:pPr>
              <w:pStyle w:val="Paragraphedeliste"/>
            </w:pPr>
          </w:p>
        </w:tc>
      </w:tr>
      <w:tr w:rsidR="001D30DF" w:rsidRPr="001D30DF" w14:paraId="726305A3" w14:textId="2818B5D5" w:rsidTr="00FB176F">
        <w:trPr>
          <w:trHeight w:val="600"/>
        </w:trPr>
        <w:tc>
          <w:tcPr>
            <w:tcW w:w="9214" w:type="dxa"/>
            <w:vAlign w:val="center"/>
          </w:tcPr>
          <w:p w14:paraId="6045D757" w14:textId="77777777" w:rsidR="001D30DF" w:rsidRPr="001D30DF" w:rsidRDefault="001D30DF" w:rsidP="00D212B4">
            <w:pPr>
              <w:pStyle w:val="Paragraphedeliste"/>
              <w:ind w:left="11"/>
              <w:jc w:val="both"/>
            </w:pPr>
            <w:r w:rsidRPr="001D30DF">
              <w:t xml:space="preserve">Relevé d'identité bancaire  </w:t>
            </w:r>
          </w:p>
        </w:tc>
        <w:tc>
          <w:tcPr>
            <w:tcW w:w="850" w:type="dxa"/>
            <w:vAlign w:val="center"/>
          </w:tcPr>
          <w:p w14:paraId="57048205" w14:textId="77777777" w:rsidR="001D30DF" w:rsidRPr="001D30DF" w:rsidRDefault="001D30DF" w:rsidP="001D30DF">
            <w:pPr>
              <w:pStyle w:val="Paragraphedeliste"/>
            </w:pPr>
          </w:p>
        </w:tc>
      </w:tr>
      <w:tr w:rsidR="001D30DF" w:rsidRPr="001D30DF" w14:paraId="047E3EF3" w14:textId="5ACEB416" w:rsidTr="00E65996">
        <w:trPr>
          <w:trHeight w:val="989"/>
        </w:trPr>
        <w:tc>
          <w:tcPr>
            <w:tcW w:w="9214" w:type="dxa"/>
            <w:vAlign w:val="center"/>
          </w:tcPr>
          <w:p w14:paraId="064AF3F9" w14:textId="77777777" w:rsidR="001D30DF" w:rsidRPr="001D30DF" w:rsidRDefault="001D30DF" w:rsidP="00D212B4">
            <w:pPr>
              <w:pStyle w:val="Paragraphedeliste"/>
              <w:ind w:left="11"/>
              <w:jc w:val="both"/>
            </w:pPr>
            <w:r w:rsidRPr="001D30DF">
              <w:t>Preuve de la représentation légale ou du pouvoir donné pour un demandeur agissant en qualité de représentant légal ou en vertu d’un pouvoir qu’il lui est donné (convention de mandat ou délégation de pouvoir et signature, etc.)</w:t>
            </w:r>
          </w:p>
        </w:tc>
        <w:tc>
          <w:tcPr>
            <w:tcW w:w="850" w:type="dxa"/>
            <w:vAlign w:val="center"/>
          </w:tcPr>
          <w:p w14:paraId="46DF9B11" w14:textId="77777777" w:rsidR="001D30DF" w:rsidRPr="001D30DF" w:rsidRDefault="001D30DF" w:rsidP="001D30DF">
            <w:pPr>
              <w:pStyle w:val="Paragraphedeliste"/>
            </w:pPr>
          </w:p>
        </w:tc>
      </w:tr>
      <w:tr w:rsidR="001A53B5" w:rsidRPr="001D30DF" w14:paraId="7FBF1087" w14:textId="77777777" w:rsidTr="00E65996">
        <w:trPr>
          <w:trHeight w:val="397"/>
        </w:trPr>
        <w:tc>
          <w:tcPr>
            <w:tcW w:w="9214" w:type="dxa"/>
            <w:vAlign w:val="center"/>
          </w:tcPr>
          <w:p w14:paraId="16E37F43" w14:textId="0631C24F" w:rsidR="001A53B5" w:rsidRPr="001D30DF" w:rsidRDefault="001A53B5" w:rsidP="00D212B4">
            <w:pPr>
              <w:pStyle w:val="Paragraphedeliste"/>
              <w:ind w:left="11"/>
              <w:jc w:val="both"/>
            </w:pPr>
            <w:r w:rsidRPr="001D30DF">
              <w:t xml:space="preserve">Pièce d’identité du </w:t>
            </w:r>
            <w:r>
              <w:t>représentant légal (le cas échéant)</w:t>
            </w:r>
          </w:p>
        </w:tc>
        <w:tc>
          <w:tcPr>
            <w:tcW w:w="850" w:type="dxa"/>
            <w:vAlign w:val="center"/>
          </w:tcPr>
          <w:p w14:paraId="3095D953" w14:textId="77777777" w:rsidR="001A53B5" w:rsidRPr="001D30DF" w:rsidRDefault="001A53B5" w:rsidP="001D30DF">
            <w:pPr>
              <w:pStyle w:val="Paragraphedeliste"/>
            </w:pPr>
          </w:p>
        </w:tc>
      </w:tr>
      <w:tr w:rsidR="001D30DF" w:rsidRPr="001D30DF" w14:paraId="419EA705" w14:textId="0B4CA44F" w:rsidTr="00E65996">
        <w:trPr>
          <w:trHeight w:val="397"/>
        </w:trPr>
        <w:tc>
          <w:tcPr>
            <w:tcW w:w="9214" w:type="dxa"/>
            <w:vAlign w:val="center"/>
          </w:tcPr>
          <w:p w14:paraId="7A41992F" w14:textId="3755FA79" w:rsidR="001D30DF" w:rsidRPr="001D30DF" w:rsidRDefault="001D30DF" w:rsidP="00D212B4">
            <w:pPr>
              <w:pStyle w:val="Paragraphedeliste"/>
              <w:ind w:left="11"/>
              <w:jc w:val="both"/>
            </w:pPr>
            <w:r w:rsidRPr="001D30DF">
              <w:t>Pièce d’identité du mandant et du mandataire</w:t>
            </w:r>
            <w:r w:rsidR="001A53B5">
              <w:t xml:space="preserve"> (le cas échéant)</w:t>
            </w:r>
          </w:p>
        </w:tc>
        <w:tc>
          <w:tcPr>
            <w:tcW w:w="850" w:type="dxa"/>
            <w:vAlign w:val="center"/>
          </w:tcPr>
          <w:p w14:paraId="164828F8" w14:textId="77777777" w:rsidR="001D30DF" w:rsidRPr="001D30DF" w:rsidRDefault="001D30DF" w:rsidP="001D30DF">
            <w:pPr>
              <w:pStyle w:val="Paragraphedeliste"/>
            </w:pPr>
          </w:p>
        </w:tc>
      </w:tr>
      <w:tr w:rsidR="00472ECE" w:rsidRPr="001D30DF" w14:paraId="66F34C25" w14:textId="77777777" w:rsidTr="00F52C75">
        <w:trPr>
          <w:trHeight w:val="397"/>
        </w:trPr>
        <w:tc>
          <w:tcPr>
            <w:tcW w:w="9214" w:type="dxa"/>
            <w:vAlign w:val="center"/>
          </w:tcPr>
          <w:p w14:paraId="516B5E7A" w14:textId="082F284B" w:rsidR="00472ECE" w:rsidRPr="001D30DF" w:rsidRDefault="00472ECE" w:rsidP="00F52C75">
            <w:pPr>
              <w:pStyle w:val="Paragraphedeliste"/>
              <w:ind w:left="11"/>
              <w:jc w:val="both"/>
            </w:pPr>
            <w:r w:rsidRPr="001D30DF">
              <w:t>Attestation de régularité sociale (URS</w:t>
            </w:r>
            <w:r w:rsidR="005736F5">
              <w:t>S</w:t>
            </w:r>
            <w:r w:rsidRPr="001D30DF">
              <w:t>AF/MSA/ENIM) </w:t>
            </w:r>
          </w:p>
        </w:tc>
        <w:tc>
          <w:tcPr>
            <w:tcW w:w="850" w:type="dxa"/>
            <w:vAlign w:val="center"/>
          </w:tcPr>
          <w:p w14:paraId="1F14404B" w14:textId="77777777" w:rsidR="00472ECE" w:rsidRPr="001D30DF" w:rsidRDefault="00472ECE" w:rsidP="00F52C75">
            <w:pPr>
              <w:pStyle w:val="Paragraphedeliste"/>
            </w:pPr>
          </w:p>
        </w:tc>
      </w:tr>
    </w:tbl>
    <w:p w14:paraId="5A38AB56" w14:textId="0033C81F" w:rsidR="00473E53" w:rsidRDefault="00473E53" w:rsidP="00652035">
      <w:pPr>
        <w:pStyle w:val="Paragraphedeliste"/>
      </w:pPr>
    </w:p>
    <w:p w14:paraId="528F9608" w14:textId="608B82BB" w:rsidR="00652035" w:rsidRPr="000858E1" w:rsidRDefault="00473E53" w:rsidP="000858E1">
      <w:pPr>
        <w:ind w:hanging="426"/>
        <w:rPr>
          <w:b/>
          <w:bCs/>
          <w:sz w:val="24"/>
          <w:szCs w:val="24"/>
          <w:u w:val="single"/>
        </w:rPr>
      </w:pPr>
      <w:r w:rsidRPr="000858E1">
        <w:rPr>
          <w:b/>
          <w:bCs/>
          <w:sz w:val="24"/>
          <w:szCs w:val="24"/>
          <w:u w:val="single"/>
        </w:rPr>
        <w:t>Pour les personnes physiques</w:t>
      </w:r>
    </w:p>
    <w:tbl>
      <w:tblPr>
        <w:tblStyle w:val="Grilledutableau"/>
        <w:tblW w:w="10065" w:type="dxa"/>
        <w:tblInd w:w="-431" w:type="dxa"/>
        <w:tblLook w:val="04A0" w:firstRow="1" w:lastRow="0" w:firstColumn="1" w:lastColumn="0" w:noHBand="0" w:noVBand="1"/>
      </w:tblPr>
      <w:tblGrid>
        <w:gridCol w:w="9215"/>
        <w:gridCol w:w="850"/>
      </w:tblGrid>
      <w:tr w:rsidR="001830CD" w:rsidRPr="001830CD" w14:paraId="3A5E2DE1" w14:textId="2455ED49" w:rsidTr="00ED7DB1">
        <w:trPr>
          <w:trHeight w:val="454"/>
        </w:trPr>
        <w:tc>
          <w:tcPr>
            <w:tcW w:w="9215" w:type="dxa"/>
            <w:vAlign w:val="center"/>
          </w:tcPr>
          <w:p w14:paraId="47B9B4E9" w14:textId="675EB162" w:rsidR="001830CD" w:rsidRPr="001830CD" w:rsidRDefault="001830CD" w:rsidP="00D212B4">
            <w:pPr>
              <w:pStyle w:val="Paragraphedeliste"/>
              <w:ind w:left="11"/>
              <w:jc w:val="both"/>
            </w:pPr>
            <w:r w:rsidRPr="001830CD">
              <w:t xml:space="preserve">Pièce d’identité </w:t>
            </w:r>
            <w:r w:rsidR="00472ECE">
              <w:t xml:space="preserve">en cours de validité </w:t>
            </w:r>
            <w:r w:rsidRPr="001830CD">
              <w:t>(carte d'identité nationale ou passeport)</w:t>
            </w:r>
          </w:p>
        </w:tc>
        <w:tc>
          <w:tcPr>
            <w:tcW w:w="850" w:type="dxa"/>
            <w:vAlign w:val="center"/>
          </w:tcPr>
          <w:p w14:paraId="0F7CE250" w14:textId="77777777" w:rsidR="001830CD" w:rsidRPr="001830CD" w:rsidRDefault="001830CD" w:rsidP="000858E1">
            <w:pPr>
              <w:pStyle w:val="Paragraphedeliste"/>
              <w:ind w:left="11"/>
            </w:pPr>
          </w:p>
        </w:tc>
      </w:tr>
      <w:tr w:rsidR="001A53B5" w:rsidRPr="001830CD" w14:paraId="41455B1F" w14:textId="77777777" w:rsidTr="00E92F31">
        <w:trPr>
          <w:trHeight w:val="454"/>
        </w:trPr>
        <w:tc>
          <w:tcPr>
            <w:tcW w:w="9215" w:type="dxa"/>
            <w:vAlign w:val="center"/>
          </w:tcPr>
          <w:p w14:paraId="493D7D0B" w14:textId="77777777" w:rsidR="001A53B5" w:rsidRPr="001830CD" w:rsidRDefault="001A53B5" w:rsidP="00D212B4">
            <w:pPr>
              <w:pStyle w:val="Paragraphedeliste"/>
              <w:ind w:left="11"/>
              <w:jc w:val="both"/>
            </w:pPr>
            <w:r w:rsidRPr="001830CD">
              <w:t>Dernière déclaration de revenus</w:t>
            </w:r>
          </w:p>
        </w:tc>
        <w:tc>
          <w:tcPr>
            <w:tcW w:w="850" w:type="dxa"/>
            <w:vAlign w:val="center"/>
          </w:tcPr>
          <w:p w14:paraId="56F2F246" w14:textId="77777777" w:rsidR="001A53B5" w:rsidRPr="001830CD" w:rsidRDefault="001A53B5" w:rsidP="00E92F31">
            <w:pPr>
              <w:pStyle w:val="Paragraphedeliste"/>
              <w:ind w:left="11"/>
            </w:pPr>
          </w:p>
        </w:tc>
      </w:tr>
      <w:tr w:rsidR="001830CD" w:rsidRPr="001830CD" w14:paraId="51F7AA5C" w14:textId="4502D3E7" w:rsidTr="00ED7DB1">
        <w:trPr>
          <w:trHeight w:val="454"/>
        </w:trPr>
        <w:tc>
          <w:tcPr>
            <w:tcW w:w="9215" w:type="dxa"/>
            <w:vAlign w:val="center"/>
          </w:tcPr>
          <w:p w14:paraId="4A12E568" w14:textId="1F4AF251" w:rsidR="001830CD" w:rsidRPr="001830CD" w:rsidRDefault="001A53B5" w:rsidP="00D212B4">
            <w:pPr>
              <w:pStyle w:val="Paragraphedeliste"/>
              <w:ind w:left="11"/>
              <w:jc w:val="both"/>
            </w:pPr>
            <w:r w:rsidRPr="001D30DF">
              <w:t>Attestation de régularité fiscale</w:t>
            </w:r>
            <w:r w:rsidR="005736F5">
              <w:t xml:space="preserve"> de moins de 3 mois </w:t>
            </w:r>
            <w:r w:rsidRPr="001D30DF">
              <w:t>(</w:t>
            </w:r>
            <w:r w:rsidR="005736F5">
              <w:t xml:space="preserve">délivrée par le </w:t>
            </w:r>
            <w:r w:rsidRPr="001D30DF">
              <w:t xml:space="preserve">Service des </w:t>
            </w:r>
            <w:r w:rsidR="00472ECE">
              <w:t>i</w:t>
            </w:r>
            <w:r w:rsidRPr="001D30DF">
              <w:t xml:space="preserve">mpôts </w:t>
            </w:r>
            <w:r w:rsidR="00472ECE">
              <w:t xml:space="preserve">des </w:t>
            </w:r>
            <w:r w:rsidRPr="001D30DF">
              <w:t>Particulier</w:t>
            </w:r>
            <w:r w:rsidR="00472ECE">
              <w:t>s</w:t>
            </w:r>
            <w:r w:rsidRPr="001D30DF">
              <w:t>)</w:t>
            </w:r>
          </w:p>
        </w:tc>
        <w:tc>
          <w:tcPr>
            <w:tcW w:w="850" w:type="dxa"/>
            <w:vAlign w:val="center"/>
          </w:tcPr>
          <w:p w14:paraId="188831A4" w14:textId="77777777" w:rsidR="001830CD" w:rsidRPr="001830CD" w:rsidRDefault="001830CD" w:rsidP="000858E1">
            <w:pPr>
              <w:pStyle w:val="Paragraphedeliste"/>
              <w:ind w:left="11"/>
            </w:pPr>
          </w:p>
        </w:tc>
      </w:tr>
    </w:tbl>
    <w:p w14:paraId="513AC037" w14:textId="35B7A9F7" w:rsidR="001830CD" w:rsidRDefault="001830CD" w:rsidP="00522325">
      <w:pPr>
        <w:pStyle w:val="Paragraphedeliste"/>
        <w:rPr>
          <w:sz w:val="24"/>
          <w:szCs w:val="24"/>
          <w:u w:val="single"/>
        </w:rPr>
      </w:pPr>
    </w:p>
    <w:p w14:paraId="4975DA18" w14:textId="77777777" w:rsidR="00195105" w:rsidRPr="000858E1" w:rsidRDefault="00195105" w:rsidP="00195105">
      <w:pPr>
        <w:ind w:hanging="426"/>
        <w:rPr>
          <w:b/>
          <w:bCs/>
          <w:sz w:val="24"/>
          <w:szCs w:val="24"/>
          <w:u w:val="single"/>
        </w:rPr>
      </w:pPr>
      <w:r w:rsidRPr="000858E1">
        <w:rPr>
          <w:b/>
          <w:bCs/>
          <w:sz w:val="24"/>
          <w:szCs w:val="24"/>
          <w:u w:val="single"/>
        </w:rPr>
        <w:t>Pour les personnes morales</w:t>
      </w:r>
    </w:p>
    <w:tbl>
      <w:tblPr>
        <w:tblStyle w:val="Grilledutableau"/>
        <w:tblW w:w="10065" w:type="dxa"/>
        <w:tblInd w:w="-431" w:type="dxa"/>
        <w:tblLook w:val="04A0" w:firstRow="1" w:lastRow="0" w:firstColumn="1" w:lastColumn="0" w:noHBand="0" w:noVBand="1"/>
      </w:tblPr>
      <w:tblGrid>
        <w:gridCol w:w="9215"/>
        <w:gridCol w:w="850"/>
      </w:tblGrid>
      <w:tr w:rsidR="00154DBF" w:rsidRPr="001830CD" w14:paraId="27D78EE3" w14:textId="77777777" w:rsidTr="00472ECE">
        <w:trPr>
          <w:trHeight w:val="534"/>
        </w:trPr>
        <w:tc>
          <w:tcPr>
            <w:tcW w:w="9215" w:type="dxa"/>
            <w:vAlign w:val="center"/>
          </w:tcPr>
          <w:p w14:paraId="1F86364C" w14:textId="77777777" w:rsidR="00154DBF" w:rsidRPr="001830CD" w:rsidRDefault="00154DBF" w:rsidP="00C845DE">
            <w:pPr>
              <w:jc w:val="both"/>
            </w:pPr>
            <w:r>
              <w:t>Statuts</w:t>
            </w:r>
          </w:p>
        </w:tc>
        <w:tc>
          <w:tcPr>
            <w:tcW w:w="850" w:type="dxa"/>
          </w:tcPr>
          <w:p w14:paraId="7ADDBE39" w14:textId="77777777" w:rsidR="00154DBF" w:rsidRPr="001830CD" w:rsidRDefault="00154DBF" w:rsidP="00C845DE"/>
        </w:tc>
      </w:tr>
      <w:tr w:rsidR="00195105" w:rsidRPr="001D30DF" w14:paraId="241DDFD5" w14:textId="77777777" w:rsidTr="00472ECE">
        <w:trPr>
          <w:trHeight w:val="592"/>
        </w:trPr>
        <w:tc>
          <w:tcPr>
            <w:tcW w:w="9215" w:type="dxa"/>
            <w:vAlign w:val="center"/>
          </w:tcPr>
          <w:p w14:paraId="493C9712" w14:textId="01BECAF0" w:rsidR="00195105" w:rsidRPr="001D30DF" w:rsidRDefault="00195105" w:rsidP="00AC625B">
            <w:pPr>
              <w:pStyle w:val="Paragraphedeliste"/>
              <w:ind w:left="11"/>
              <w:jc w:val="both"/>
            </w:pPr>
            <w:bookmarkStart w:id="0" w:name="_Hlk130897314"/>
            <w:r w:rsidRPr="001D30DF">
              <w:t xml:space="preserve">Pièce d’identité </w:t>
            </w:r>
            <w:r w:rsidR="00472ECE">
              <w:t xml:space="preserve">en cours de validité </w:t>
            </w:r>
            <w:r w:rsidRPr="001830CD">
              <w:t>(carte d'identité nationale ou passeport)</w:t>
            </w:r>
            <w:r>
              <w:t xml:space="preserve"> </w:t>
            </w:r>
            <w:r w:rsidRPr="001D30DF">
              <w:t xml:space="preserve">du </w:t>
            </w:r>
            <w:r>
              <w:t>représentant légal</w:t>
            </w:r>
          </w:p>
        </w:tc>
        <w:tc>
          <w:tcPr>
            <w:tcW w:w="850" w:type="dxa"/>
            <w:vAlign w:val="center"/>
          </w:tcPr>
          <w:p w14:paraId="347C6AE7" w14:textId="77777777" w:rsidR="00195105" w:rsidRPr="001D30DF" w:rsidRDefault="00195105" w:rsidP="00AC625B">
            <w:pPr>
              <w:pStyle w:val="Paragraphedeliste"/>
            </w:pPr>
          </w:p>
        </w:tc>
      </w:tr>
      <w:tr w:rsidR="00195105" w:rsidRPr="001830CD" w14:paraId="73A4463B" w14:textId="77777777" w:rsidTr="00590DDC">
        <w:trPr>
          <w:trHeight w:val="991"/>
        </w:trPr>
        <w:tc>
          <w:tcPr>
            <w:tcW w:w="9215" w:type="dxa"/>
            <w:vAlign w:val="center"/>
          </w:tcPr>
          <w:p w14:paraId="2920C5E6" w14:textId="77777777" w:rsidR="00195105" w:rsidRPr="001D30DF" w:rsidRDefault="00195105" w:rsidP="00AC625B">
            <w:pPr>
              <w:jc w:val="both"/>
            </w:pPr>
            <w:r>
              <w:lastRenderedPageBreak/>
              <w:t>Preuve de la représentation légale ou du pouvoir donné pour un demandeur agissant en qualité de représentant légal ou en vertu d’un pouvoir qu’il lui est donné (convention de mandat ou délégation de pouvoir et signature, etc.)</w:t>
            </w:r>
          </w:p>
        </w:tc>
        <w:tc>
          <w:tcPr>
            <w:tcW w:w="850" w:type="dxa"/>
          </w:tcPr>
          <w:p w14:paraId="6954C206" w14:textId="77777777" w:rsidR="00195105" w:rsidRPr="001830CD" w:rsidRDefault="00195105" w:rsidP="00AC625B"/>
        </w:tc>
      </w:tr>
      <w:tr w:rsidR="00154DBF" w:rsidRPr="00ED4ED0" w14:paraId="2A8F2ACF" w14:textId="77777777" w:rsidTr="00472ECE">
        <w:trPr>
          <w:trHeight w:val="699"/>
        </w:trPr>
        <w:tc>
          <w:tcPr>
            <w:tcW w:w="9215" w:type="dxa"/>
            <w:vAlign w:val="center"/>
          </w:tcPr>
          <w:p w14:paraId="48F724D2" w14:textId="77777777" w:rsidR="00154DBF" w:rsidRPr="00ED4ED0" w:rsidRDefault="00154DBF" w:rsidP="00C845DE">
            <w:pPr>
              <w:jc w:val="both"/>
            </w:pPr>
            <w:r w:rsidRPr="00ED4ED0">
              <w:t>Délibération de l’organe compétent approuvant l’opération et le plan de financement prévisionnel et autorisant le responsable légal à solliciter l’aide</w:t>
            </w:r>
          </w:p>
        </w:tc>
        <w:tc>
          <w:tcPr>
            <w:tcW w:w="850" w:type="dxa"/>
          </w:tcPr>
          <w:p w14:paraId="4C4C6A19" w14:textId="77777777" w:rsidR="00154DBF" w:rsidRPr="00ED4ED0" w:rsidRDefault="00154DBF" w:rsidP="00C845DE"/>
        </w:tc>
      </w:tr>
      <w:bookmarkEnd w:id="0"/>
      <w:tr w:rsidR="00154DBF" w:rsidRPr="001830CD" w14:paraId="6516426B" w14:textId="77777777" w:rsidTr="005E49C6">
        <w:trPr>
          <w:trHeight w:val="844"/>
        </w:trPr>
        <w:tc>
          <w:tcPr>
            <w:tcW w:w="9215" w:type="dxa"/>
            <w:vAlign w:val="center"/>
          </w:tcPr>
          <w:p w14:paraId="2F7A3AD5" w14:textId="6F761881" w:rsidR="00154DBF" w:rsidRPr="001830CD" w:rsidRDefault="0097603C" w:rsidP="00C845DE">
            <w:pPr>
              <w:jc w:val="both"/>
            </w:pPr>
            <w:r w:rsidRPr="0097603C">
              <w:t>Bilans comptables</w:t>
            </w:r>
            <w:r>
              <w:t xml:space="preserve">, </w:t>
            </w:r>
            <w:r w:rsidRPr="0097603C">
              <w:t>comptes de résultat et annexes (liasses fiscales complètes) des trois derniers exercices fiscaux</w:t>
            </w:r>
          </w:p>
        </w:tc>
        <w:tc>
          <w:tcPr>
            <w:tcW w:w="850" w:type="dxa"/>
          </w:tcPr>
          <w:p w14:paraId="7F2FBA97" w14:textId="77777777" w:rsidR="00154DBF" w:rsidRPr="001830CD" w:rsidRDefault="00154DBF" w:rsidP="00C845DE"/>
        </w:tc>
      </w:tr>
      <w:tr w:rsidR="00472ECE" w:rsidRPr="001D30DF" w14:paraId="61108823" w14:textId="77777777" w:rsidTr="00590DDC">
        <w:trPr>
          <w:trHeight w:val="736"/>
        </w:trPr>
        <w:tc>
          <w:tcPr>
            <w:tcW w:w="9214" w:type="dxa"/>
            <w:vAlign w:val="center"/>
          </w:tcPr>
          <w:p w14:paraId="5B9E034C" w14:textId="3105D2C4" w:rsidR="00472ECE" w:rsidRPr="001D30DF" w:rsidRDefault="00472ECE" w:rsidP="00F52C75">
            <w:pPr>
              <w:pStyle w:val="Paragraphedeliste"/>
              <w:ind w:left="11"/>
              <w:jc w:val="both"/>
            </w:pPr>
            <w:r w:rsidRPr="001D30DF">
              <w:t xml:space="preserve">Attestation de régularité </w:t>
            </w:r>
            <w:r>
              <w:t xml:space="preserve">fiscale </w:t>
            </w:r>
            <w:r w:rsidR="005736F5">
              <w:t xml:space="preserve">de moins de 3 mois </w:t>
            </w:r>
            <w:r>
              <w:t>(</w:t>
            </w:r>
            <w:r w:rsidR="005736F5">
              <w:t xml:space="preserve">délivrée par </w:t>
            </w:r>
            <w:r>
              <w:t>Service des impôts des entreprises)</w:t>
            </w:r>
          </w:p>
        </w:tc>
        <w:tc>
          <w:tcPr>
            <w:tcW w:w="850" w:type="dxa"/>
            <w:vAlign w:val="center"/>
          </w:tcPr>
          <w:p w14:paraId="57F159D8" w14:textId="77777777" w:rsidR="00472ECE" w:rsidRPr="001D30DF" w:rsidRDefault="00472ECE" w:rsidP="00F52C75">
            <w:pPr>
              <w:pStyle w:val="Paragraphedeliste"/>
            </w:pPr>
          </w:p>
        </w:tc>
      </w:tr>
      <w:tr w:rsidR="00195105" w:rsidRPr="00ED4ED0" w14:paraId="18BB037E" w14:textId="77777777" w:rsidTr="00590DDC">
        <w:trPr>
          <w:trHeight w:val="703"/>
        </w:trPr>
        <w:tc>
          <w:tcPr>
            <w:tcW w:w="9215" w:type="dxa"/>
            <w:vAlign w:val="center"/>
          </w:tcPr>
          <w:p w14:paraId="6A70D64C" w14:textId="536B2D3A" w:rsidR="00195105" w:rsidRPr="00ED4ED0" w:rsidRDefault="00B0108C" w:rsidP="00AC625B">
            <w:pPr>
              <w:jc w:val="both"/>
            </w:pPr>
            <w:bookmarkStart w:id="1" w:name="_Hlk130897339"/>
            <w:r>
              <w:t xml:space="preserve">Pour les associations : </w:t>
            </w:r>
            <w:r w:rsidR="00195105" w:rsidRPr="00ED4ED0">
              <w:t>Publication au Journal Officiel ou Récépissé de déclaration en préfecture</w:t>
            </w:r>
          </w:p>
        </w:tc>
        <w:tc>
          <w:tcPr>
            <w:tcW w:w="850" w:type="dxa"/>
          </w:tcPr>
          <w:p w14:paraId="05DA09EA" w14:textId="77777777" w:rsidR="00195105" w:rsidRPr="00ED4ED0" w:rsidRDefault="00195105" w:rsidP="00AC625B"/>
        </w:tc>
      </w:tr>
      <w:tr w:rsidR="00195105" w:rsidRPr="00ED4ED0" w14:paraId="0A983ACE" w14:textId="77777777" w:rsidTr="00590DDC">
        <w:trPr>
          <w:trHeight w:val="824"/>
        </w:trPr>
        <w:tc>
          <w:tcPr>
            <w:tcW w:w="9215" w:type="dxa"/>
            <w:tcBorders>
              <w:bottom w:val="single" w:sz="4" w:space="0" w:color="auto"/>
            </w:tcBorders>
            <w:vAlign w:val="center"/>
          </w:tcPr>
          <w:p w14:paraId="5981B610" w14:textId="0985FD9E" w:rsidR="00195105" w:rsidRPr="00ED4ED0" w:rsidRDefault="00B0108C" w:rsidP="00AC625B">
            <w:pPr>
              <w:jc w:val="both"/>
            </w:pPr>
            <w:r>
              <w:t xml:space="preserve">Pour les associations : </w:t>
            </w:r>
            <w:r w:rsidR="00195105" w:rsidRPr="00ED4ED0">
              <w:t xml:space="preserve">Organigramme de la structure comprenant la liste des membres de l’organe d’administration </w:t>
            </w:r>
            <w:r w:rsidR="00590DDC">
              <w:t xml:space="preserve">et </w:t>
            </w:r>
            <w:r w:rsidR="00195105" w:rsidRPr="00ED4ED0">
              <w:t>détaillant le</w:t>
            </w:r>
            <w:r w:rsidR="00590DDC">
              <w:t xml:space="preserve">urs </w:t>
            </w:r>
            <w:r w:rsidR="00195105" w:rsidRPr="00ED4ED0">
              <w:t>mandats</w:t>
            </w:r>
          </w:p>
        </w:tc>
        <w:tc>
          <w:tcPr>
            <w:tcW w:w="850" w:type="dxa"/>
          </w:tcPr>
          <w:p w14:paraId="603273FA" w14:textId="77777777" w:rsidR="00195105" w:rsidRPr="00ED4ED0" w:rsidRDefault="00195105" w:rsidP="00AC625B"/>
        </w:tc>
      </w:tr>
      <w:bookmarkEnd w:id="1"/>
    </w:tbl>
    <w:p w14:paraId="5B82A66E" w14:textId="77777777" w:rsidR="00195105" w:rsidRDefault="00195105" w:rsidP="00195105">
      <w:pPr>
        <w:pStyle w:val="Paragraphedeliste"/>
        <w:ind w:left="0"/>
      </w:pPr>
    </w:p>
    <w:p w14:paraId="01350E2E" w14:textId="77777777" w:rsidR="00ED4ED0" w:rsidRDefault="00ED4ED0" w:rsidP="00ED4ED0">
      <w:pPr>
        <w:ind w:hanging="426"/>
        <w:rPr>
          <w:b/>
          <w:bCs/>
          <w:sz w:val="24"/>
          <w:szCs w:val="24"/>
          <w:u w:val="single"/>
        </w:rPr>
      </w:pPr>
      <w:bookmarkStart w:id="2" w:name="_Hlk130998364"/>
      <w:bookmarkStart w:id="3" w:name="_Hlk130984053"/>
      <w:bookmarkStart w:id="4" w:name="_Hlk131443470"/>
      <w:r>
        <w:rPr>
          <w:b/>
          <w:bCs/>
          <w:sz w:val="24"/>
          <w:szCs w:val="24"/>
          <w:u w:val="single"/>
        </w:rPr>
        <w:t xml:space="preserve">Le cas échéant : </w:t>
      </w:r>
    </w:p>
    <w:tbl>
      <w:tblPr>
        <w:tblStyle w:val="Grilledutableau"/>
        <w:tblW w:w="10065" w:type="dxa"/>
        <w:tblInd w:w="-431" w:type="dxa"/>
        <w:tblLayout w:type="fixed"/>
        <w:tblLook w:val="04A0" w:firstRow="1" w:lastRow="0" w:firstColumn="1" w:lastColumn="0" w:noHBand="0" w:noVBand="1"/>
      </w:tblPr>
      <w:tblGrid>
        <w:gridCol w:w="9215"/>
        <w:gridCol w:w="850"/>
      </w:tblGrid>
      <w:tr w:rsidR="00ED4ED0" w:rsidRPr="001830CD" w14:paraId="3A061A2F" w14:textId="77777777" w:rsidTr="00695D4D">
        <w:trPr>
          <w:trHeight w:val="630"/>
        </w:trPr>
        <w:tc>
          <w:tcPr>
            <w:tcW w:w="9215" w:type="dxa"/>
            <w:vAlign w:val="center"/>
          </w:tcPr>
          <w:p w14:paraId="6B6DA079" w14:textId="77777777" w:rsidR="00ED4ED0" w:rsidRPr="001830CD" w:rsidRDefault="00ED4ED0" w:rsidP="00C845DE">
            <w:pPr>
              <w:jc w:val="both"/>
            </w:pPr>
            <w:bookmarkStart w:id="5" w:name="_Hlk131438592"/>
            <w:r>
              <w:rPr>
                <w:rFonts w:ascii="Calibri" w:hAnsi="Calibri" w:cs="Calibri"/>
              </w:rPr>
              <w:t>Pour les dossiers déposés par un mandataire : Pièces d’identités du mandant et du mandataire</w:t>
            </w:r>
          </w:p>
        </w:tc>
        <w:tc>
          <w:tcPr>
            <w:tcW w:w="850" w:type="dxa"/>
          </w:tcPr>
          <w:p w14:paraId="67B230C6" w14:textId="77777777" w:rsidR="00ED4ED0" w:rsidRPr="001830CD" w:rsidRDefault="00ED4ED0" w:rsidP="00C845DE"/>
        </w:tc>
      </w:tr>
      <w:tr w:rsidR="00ED4ED0" w:rsidRPr="001D30DF" w14:paraId="308C32FE" w14:textId="77777777" w:rsidTr="00695D4D">
        <w:trPr>
          <w:trHeight w:val="666"/>
        </w:trPr>
        <w:tc>
          <w:tcPr>
            <w:tcW w:w="9215" w:type="dxa"/>
            <w:vAlign w:val="center"/>
          </w:tcPr>
          <w:p w14:paraId="17275964" w14:textId="3E50DDCF" w:rsidR="00ED4ED0" w:rsidRPr="008634DA" w:rsidRDefault="00ED4ED0" w:rsidP="00C845DE">
            <w:pPr>
              <w:jc w:val="both"/>
            </w:pPr>
            <w:bookmarkStart w:id="6" w:name="_Hlk130995835"/>
            <w:bookmarkStart w:id="7" w:name="_Hlk130983997"/>
            <w:bookmarkEnd w:id="2"/>
            <w:r>
              <w:t>Pour les projets financés par un prêt : j</w:t>
            </w:r>
            <w:r w:rsidRPr="008634DA">
              <w:t>ustificatif d'</w:t>
            </w:r>
            <w:r>
              <w:t>accord</w:t>
            </w:r>
            <w:r w:rsidRPr="008634DA">
              <w:t xml:space="preserve"> d</w:t>
            </w:r>
            <w:r w:rsidR="00590DDC">
              <w:t>e</w:t>
            </w:r>
            <w:r w:rsidRPr="008634DA">
              <w:t xml:space="preserve"> prêt</w:t>
            </w:r>
            <w:r w:rsidR="00590DDC">
              <w:t xml:space="preserve"> (ou accord de principe)</w:t>
            </w:r>
          </w:p>
        </w:tc>
        <w:tc>
          <w:tcPr>
            <w:tcW w:w="850" w:type="dxa"/>
          </w:tcPr>
          <w:p w14:paraId="5B9CFC69" w14:textId="77777777" w:rsidR="00ED4ED0" w:rsidRPr="001D30DF" w:rsidRDefault="00ED4ED0" w:rsidP="00C845DE">
            <w:pPr>
              <w:pStyle w:val="Paragraphedeliste"/>
            </w:pPr>
          </w:p>
        </w:tc>
      </w:tr>
      <w:bookmarkEnd w:id="6"/>
      <w:tr w:rsidR="00ED4ED0" w:rsidRPr="001D30DF" w14:paraId="02D5E38E" w14:textId="77777777" w:rsidTr="00590DDC">
        <w:trPr>
          <w:trHeight w:val="1249"/>
        </w:trPr>
        <w:tc>
          <w:tcPr>
            <w:tcW w:w="9215" w:type="dxa"/>
            <w:vAlign w:val="center"/>
          </w:tcPr>
          <w:p w14:paraId="0D8D14DD" w14:textId="224D57D5" w:rsidR="00ED4ED0" w:rsidRPr="00962F40" w:rsidRDefault="00ED4ED0" w:rsidP="00C845DE">
            <w:pPr>
              <w:jc w:val="both"/>
            </w:pPr>
            <w:r w:rsidRPr="001D30DF">
              <w:t xml:space="preserve">Si la demande est présentée TTC </w:t>
            </w:r>
            <w:r w:rsidR="00590DDC">
              <w:t xml:space="preserve">pour une structure ne relevant pas du champ concurrentiel </w:t>
            </w:r>
            <w:r w:rsidRPr="001D30DF">
              <w:t xml:space="preserve">: </w:t>
            </w:r>
            <w:r>
              <w:t>A</w:t>
            </w:r>
            <w:r w:rsidRPr="001D30DF">
              <w:t>ttestation de non-récupération de la TVA ou toute autre pièce</w:t>
            </w:r>
            <w:r>
              <w:t xml:space="preserve"> équivalente</w:t>
            </w:r>
            <w:r w:rsidRPr="001D30DF">
              <w:t xml:space="preserve"> fournie par les services fiscaux</w:t>
            </w:r>
          </w:p>
        </w:tc>
        <w:tc>
          <w:tcPr>
            <w:tcW w:w="850" w:type="dxa"/>
            <w:vAlign w:val="center"/>
          </w:tcPr>
          <w:p w14:paraId="78662CE9" w14:textId="77777777" w:rsidR="00ED4ED0" w:rsidRPr="001D30DF" w:rsidRDefault="00ED4ED0" w:rsidP="00C845DE">
            <w:pPr>
              <w:pStyle w:val="Paragraphedeliste"/>
            </w:pPr>
          </w:p>
        </w:tc>
      </w:tr>
      <w:tr w:rsidR="00ED4ED0" w:rsidRPr="00054235" w14:paraId="4EB7FDCF" w14:textId="77777777" w:rsidTr="00695D4D">
        <w:trPr>
          <w:trHeight w:val="1558"/>
        </w:trPr>
        <w:tc>
          <w:tcPr>
            <w:tcW w:w="9215" w:type="dxa"/>
            <w:vAlign w:val="center"/>
          </w:tcPr>
          <w:p w14:paraId="62876A44" w14:textId="0C2F45B2" w:rsidR="00ED4ED0" w:rsidRPr="00C049F9" w:rsidRDefault="00ED4ED0" w:rsidP="00C845DE">
            <w:pPr>
              <w:pStyle w:val="Paragraphedeliste"/>
              <w:ind w:left="11"/>
              <w:jc w:val="both"/>
            </w:pPr>
            <w:r w:rsidRPr="00590DDC">
              <w:rPr>
                <w:bCs/>
                <w:sz w:val="24"/>
                <w:szCs w:val="24"/>
              </w:rPr>
              <w:t>Pour les demandeurs (ou partenaires) soumis aux règles de la commande publique</w:t>
            </w:r>
            <w:r w:rsidRPr="00590DDC">
              <w:t> :</w:t>
            </w:r>
            <w:r w:rsidRPr="00C049F9">
              <w:t xml:space="preserve"> </w:t>
            </w:r>
            <w:r w:rsidR="00590DDC">
              <w:br/>
            </w:r>
            <w:r w:rsidRPr="00C049F9">
              <w:t>Procédure interne des achats / Toutes les pièces du marché (avis de marché, CCAG, CCTG, CCAP et CCTP, acte d’engagement, bordereau de prix, règlement de la consultation, Dossier de Consultation des Entreprises, Rapport d’Analyse des Offres signé, notifications de rejet, notification du candidat retenu, Acte d’Engagement signé)</w:t>
            </w:r>
          </w:p>
        </w:tc>
        <w:tc>
          <w:tcPr>
            <w:tcW w:w="850" w:type="dxa"/>
            <w:vAlign w:val="center"/>
          </w:tcPr>
          <w:p w14:paraId="0004AEF1" w14:textId="77777777" w:rsidR="00ED4ED0" w:rsidRPr="00C049F9" w:rsidRDefault="00ED4ED0" w:rsidP="00C845DE">
            <w:pPr>
              <w:pStyle w:val="Paragraphedeliste"/>
              <w:ind w:left="11"/>
            </w:pPr>
          </w:p>
        </w:tc>
      </w:tr>
      <w:tr w:rsidR="00ED4ED0" w:rsidRPr="001D30DF" w14:paraId="307115DF" w14:textId="77777777" w:rsidTr="00695D4D">
        <w:trPr>
          <w:trHeight w:val="849"/>
        </w:trPr>
        <w:tc>
          <w:tcPr>
            <w:tcW w:w="9215" w:type="dxa"/>
            <w:vAlign w:val="center"/>
          </w:tcPr>
          <w:p w14:paraId="0390D921" w14:textId="77777777" w:rsidR="00ED4ED0" w:rsidRPr="00C8439C" w:rsidRDefault="00ED4ED0" w:rsidP="00C845DE">
            <w:pPr>
              <w:jc w:val="both"/>
            </w:pPr>
            <w:bookmarkStart w:id="8" w:name="_Hlk130998418"/>
            <w:bookmarkEnd w:id="3"/>
            <w:bookmarkEnd w:id="7"/>
            <w:r>
              <w:t xml:space="preserve">Pour les projets sollicitant des aides publiques autres que </w:t>
            </w:r>
            <w:r w:rsidRPr="001D30DF">
              <w:t>Région, Etat et Europe</w:t>
            </w:r>
            <w:r>
              <w:t> : t</w:t>
            </w:r>
            <w:r w:rsidRPr="001D30DF">
              <w:t xml:space="preserve">out document permettant de </w:t>
            </w:r>
            <w:r>
              <w:t xml:space="preserve">justifier </w:t>
            </w:r>
            <w:r w:rsidRPr="001D30DF">
              <w:t xml:space="preserve">que </w:t>
            </w:r>
            <w:r>
              <w:t>ces ont bien été obtenues par le demandeur (le cas échéant)</w:t>
            </w:r>
          </w:p>
        </w:tc>
        <w:tc>
          <w:tcPr>
            <w:tcW w:w="850" w:type="dxa"/>
          </w:tcPr>
          <w:p w14:paraId="66E669AE" w14:textId="77777777" w:rsidR="00ED4ED0" w:rsidRPr="001D30DF" w:rsidRDefault="00ED4ED0" w:rsidP="00C845DE">
            <w:pPr>
              <w:pStyle w:val="Paragraphedeliste"/>
            </w:pPr>
          </w:p>
        </w:tc>
      </w:tr>
      <w:tr w:rsidR="00ED4ED0" w:rsidRPr="001D30DF" w14:paraId="4367B832" w14:textId="77777777" w:rsidTr="00590DDC">
        <w:trPr>
          <w:trHeight w:val="1259"/>
        </w:trPr>
        <w:tc>
          <w:tcPr>
            <w:tcW w:w="9215" w:type="dxa"/>
            <w:vAlign w:val="center"/>
          </w:tcPr>
          <w:p w14:paraId="7D60E7CC" w14:textId="77777777" w:rsidR="00ED4ED0" w:rsidRPr="001D30DF" w:rsidRDefault="00ED4ED0" w:rsidP="00C845DE">
            <w:pPr>
              <w:jc w:val="both"/>
            </w:pPr>
            <w:r w:rsidRPr="001D30DF">
              <w:t>Pour les demandes d’aides déposées par ailleurs dans le cadre d’un appel à projets, fournir la preuve de la réponse à l’appel à projets et, le cas échéant, la preuve de la sélection du dossier à la suite de cet appel à projets</w:t>
            </w:r>
          </w:p>
        </w:tc>
        <w:tc>
          <w:tcPr>
            <w:tcW w:w="850" w:type="dxa"/>
          </w:tcPr>
          <w:p w14:paraId="09A96A82" w14:textId="77777777" w:rsidR="00ED4ED0" w:rsidRPr="001D30DF" w:rsidRDefault="00ED4ED0" w:rsidP="00C845DE">
            <w:pPr>
              <w:pStyle w:val="Paragraphedeliste"/>
            </w:pPr>
          </w:p>
        </w:tc>
      </w:tr>
      <w:tr w:rsidR="00ED4ED0" w:rsidRPr="001D30DF" w14:paraId="4E350702" w14:textId="77777777" w:rsidTr="00695D4D">
        <w:trPr>
          <w:trHeight w:val="688"/>
        </w:trPr>
        <w:tc>
          <w:tcPr>
            <w:tcW w:w="9215" w:type="dxa"/>
            <w:vAlign w:val="center"/>
          </w:tcPr>
          <w:p w14:paraId="5C6C2CFE" w14:textId="30F7E6C6" w:rsidR="00ED4ED0" w:rsidRPr="00ED4ED0" w:rsidRDefault="00ED4ED0" w:rsidP="00C845DE">
            <w:pPr>
              <w:pStyle w:val="Paragraphedeliste"/>
              <w:ind w:left="11"/>
              <w:jc w:val="both"/>
            </w:pPr>
            <w:r w:rsidRPr="00ED4ED0">
              <w:t>Pour les projets labellisés par un pôle de compétitivité : certificat de remise de label, le cas échéant.</w:t>
            </w:r>
          </w:p>
        </w:tc>
        <w:tc>
          <w:tcPr>
            <w:tcW w:w="850" w:type="dxa"/>
            <w:vAlign w:val="center"/>
          </w:tcPr>
          <w:p w14:paraId="3D06F014" w14:textId="77777777" w:rsidR="00ED4ED0" w:rsidRPr="001D30DF" w:rsidRDefault="00ED4ED0" w:rsidP="00C845DE">
            <w:pPr>
              <w:pStyle w:val="Paragraphedeliste"/>
            </w:pPr>
          </w:p>
        </w:tc>
      </w:tr>
      <w:bookmarkEnd w:id="5"/>
      <w:tr w:rsidR="00590DDC" w:rsidRPr="001D30DF" w14:paraId="277CB29C" w14:textId="77777777" w:rsidTr="00590DDC">
        <w:trPr>
          <w:trHeight w:val="1010"/>
        </w:trPr>
        <w:tc>
          <w:tcPr>
            <w:tcW w:w="9215" w:type="dxa"/>
            <w:vMerge w:val="restart"/>
            <w:vAlign w:val="center"/>
          </w:tcPr>
          <w:p w14:paraId="21C26CDD" w14:textId="77777777" w:rsidR="00590DDC" w:rsidRDefault="00590DDC" w:rsidP="00C845DE">
            <w:pPr>
              <w:jc w:val="both"/>
            </w:pPr>
          </w:p>
          <w:p w14:paraId="7D122E20" w14:textId="47DDC459" w:rsidR="00590DDC" w:rsidRDefault="00590DDC" w:rsidP="00C845DE">
            <w:pPr>
              <w:jc w:val="both"/>
            </w:pPr>
            <w:r w:rsidRPr="001D30DF">
              <w:t xml:space="preserve">Pour les </w:t>
            </w:r>
            <w:r>
              <w:t>projets en partenariat :</w:t>
            </w:r>
          </w:p>
          <w:p w14:paraId="3D808B45" w14:textId="77777777" w:rsidR="00590DDC" w:rsidRDefault="00590DDC" w:rsidP="00C845DE">
            <w:pPr>
              <w:jc w:val="both"/>
            </w:pPr>
          </w:p>
          <w:p w14:paraId="076BA379" w14:textId="77777777" w:rsidR="00590DDC" w:rsidRDefault="00590DDC" w:rsidP="00C845DE">
            <w:pPr>
              <w:jc w:val="both"/>
            </w:pPr>
            <w:r>
              <w:t>- Convention de partenariat signée</w:t>
            </w:r>
          </w:p>
          <w:p w14:paraId="476AFE6C" w14:textId="77777777" w:rsidR="00590DDC" w:rsidRDefault="00590DDC" w:rsidP="00C845DE">
            <w:pPr>
              <w:jc w:val="both"/>
            </w:pPr>
          </w:p>
          <w:p w14:paraId="6EAF482D" w14:textId="77777777" w:rsidR="00590DDC" w:rsidRDefault="00590DDC" w:rsidP="00C845DE">
            <w:pPr>
              <w:jc w:val="both"/>
            </w:pPr>
            <w:r>
              <w:t>- Pièce d’identité du représentant légal de chaque partenaire</w:t>
            </w:r>
          </w:p>
          <w:p w14:paraId="5570E979" w14:textId="77777777" w:rsidR="00590DDC" w:rsidRDefault="00590DDC" w:rsidP="00C845DE">
            <w:pPr>
              <w:jc w:val="both"/>
            </w:pPr>
            <w:r>
              <w:t xml:space="preserve"> </w:t>
            </w:r>
          </w:p>
          <w:p w14:paraId="68816A74" w14:textId="77777777" w:rsidR="00590DDC" w:rsidRDefault="00590DDC" w:rsidP="00590DDC">
            <w:pPr>
              <w:jc w:val="both"/>
            </w:pPr>
            <w:r>
              <w:t xml:space="preserve">- </w:t>
            </w:r>
            <w:r w:rsidRPr="00096688">
              <w:t xml:space="preserve">Délibération de l’organe compétent </w:t>
            </w:r>
            <w:r>
              <w:t xml:space="preserve">de chaque partenaire </w:t>
            </w:r>
            <w:r w:rsidRPr="00096688">
              <w:t>approuvant l’opération et le plan de financement prévisionnel et autorisant le responsable légal à solliciter l’aide</w:t>
            </w:r>
          </w:p>
          <w:p w14:paraId="56A28C0F" w14:textId="682B845A" w:rsidR="00590DDC" w:rsidRPr="001D30DF" w:rsidRDefault="00590DDC" w:rsidP="00590DDC">
            <w:pPr>
              <w:jc w:val="both"/>
            </w:pPr>
          </w:p>
        </w:tc>
        <w:tc>
          <w:tcPr>
            <w:tcW w:w="850" w:type="dxa"/>
          </w:tcPr>
          <w:p w14:paraId="34E3F00B" w14:textId="77777777" w:rsidR="00590DDC" w:rsidRPr="001D30DF" w:rsidRDefault="00590DDC" w:rsidP="00C845DE">
            <w:pPr>
              <w:pStyle w:val="Paragraphedeliste"/>
              <w:tabs>
                <w:tab w:val="left" w:pos="-105"/>
              </w:tabs>
              <w:ind w:left="-105" w:right="1162"/>
              <w:jc w:val="center"/>
            </w:pPr>
          </w:p>
        </w:tc>
      </w:tr>
      <w:tr w:rsidR="00ED4ED0" w:rsidRPr="001D30DF" w14:paraId="08AA3A16" w14:textId="77777777" w:rsidTr="00590DDC">
        <w:trPr>
          <w:trHeight w:val="557"/>
        </w:trPr>
        <w:tc>
          <w:tcPr>
            <w:tcW w:w="9215" w:type="dxa"/>
            <w:vMerge/>
            <w:vAlign w:val="center"/>
          </w:tcPr>
          <w:p w14:paraId="72E3D6CD" w14:textId="77777777" w:rsidR="00ED4ED0" w:rsidRPr="001D30DF" w:rsidRDefault="00ED4ED0" w:rsidP="00C845DE">
            <w:pPr>
              <w:jc w:val="both"/>
            </w:pPr>
          </w:p>
        </w:tc>
        <w:tc>
          <w:tcPr>
            <w:tcW w:w="850" w:type="dxa"/>
          </w:tcPr>
          <w:p w14:paraId="29B46598" w14:textId="77777777" w:rsidR="00ED4ED0" w:rsidRPr="001D30DF" w:rsidRDefault="00ED4ED0" w:rsidP="00C845DE">
            <w:pPr>
              <w:pStyle w:val="Paragraphedeliste"/>
              <w:tabs>
                <w:tab w:val="left" w:pos="-105"/>
              </w:tabs>
              <w:ind w:left="-105" w:right="1162"/>
            </w:pPr>
          </w:p>
        </w:tc>
      </w:tr>
      <w:tr w:rsidR="00ED4ED0" w:rsidRPr="001D30DF" w14:paraId="48954D02" w14:textId="77777777" w:rsidTr="00695D4D">
        <w:trPr>
          <w:trHeight w:val="603"/>
        </w:trPr>
        <w:tc>
          <w:tcPr>
            <w:tcW w:w="9215" w:type="dxa"/>
            <w:vMerge/>
            <w:vAlign w:val="center"/>
          </w:tcPr>
          <w:p w14:paraId="05830482" w14:textId="77777777" w:rsidR="00ED4ED0" w:rsidRPr="001D30DF" w:rsidRDefault="00ED4ED0" w:rsidP="00C845DE">
            <w:pPr>
              <w:jc w:val="both"/>
            </w:pPr>
          </w:p>
        </w:tc>
        <w:tc>
          <w:tcPr>
            <w:tcW w:w="850" w:type="dxa"/>
          </w:tcPr>
          <w:p w14:paraId="0E50B0A4" w14:textId="77777777" w:rsidR="00ED4ED0" w:rsidRPr="001D30DF" w:rsidRDefault="00ED4ED0" w:rsidP="00C845DE">
            <w:pPr>
              <w:pStyle w:val="Paragraphedeliste"/>
              <w:tabs>
                <w:tab w:val="left" w:pos="-105"/>
              </w:tabs>
              <w:ind w:left="-105" w:right="1162"/>
            </w:pPr>
          </w:p>
        </w:tc>
      </w:tr>
      <w:tr w:rsidR="00590DDC" w:rsidRPr="001830CD" w14:paraId="381EDEB3" w14:textId="77777777" w:rsidTr="00590DDC">
        <w:trPr>
          <w:trHeight w:val="1416"/>
        </w:trPr>
        <w:tc>
          <w:tcPr>
            <w:tcW w:w="9215" w:type="dxa"/>
            <w:vMerge w:val="restart"/>
          </w:tcPr>
          <w:p w14:paraId="17A8436A" w14:textId="35C96868" w:rsidR="00590DDC" w:rsidRDefault="00590DDC" w:rsidP="00D1672F">
            <w:pPr>
              <w:jc w:val="both"/>
            </w:pPr>
            <w:r>
              <w:lastRenderedPageBreak/>
              <w:t>Pour l’acquisition de matériel reconditionné (vendu par un revendeur professionnel avec une garantie) :</w:t>
            </w:r>
          </w:p>
          <w:p w14:paraId="2D2F0569" w14:textId="77777777" w:rsidR="00590DDC" w:rsidRDefault="00590DDC" w:rsidP="00D1672F">
            <w:pPr>
              <w:pStyle w:val="Paragraphedeliste"/>
              <w:numPr>
                <w:ilvl w:val="0"/>
                <w:numId w:val="6"/>
              </w:numPr>
              <w:jc w:val="both"/>
            </w:pPr>
            <w:r>
              <w:t>une déclaration sur l’honneur du vendeur du matériel (datée et signée) indiquant l’origine exacte du matériel et confirmant qu’il n’a pas déjà été soutenu par une aide européenne au cours des cinq dernières années,</w:t>
            </w:r>
          </w:p>
          <w:p w14:paraId="7FEF670E" w14:textId="77777777" w:rsidR="00590DDC" w:rsidRDefault="00590DDC" w:rsidP="00D1672F">
            <w:pPr>
              <w:pStyle w:val="Paragraphedeliste"/>
              <w:numPr>
                <w:ilvl w:val="0"/>
                <w:numId w:val="6"/>
              </w:numPr>
              <w:jc w:val="both"/>
            </w:pPr>
            <w:r w:rsidRPr="00E046EA">
              <w:rPr>
                <w:rFonts w:ascii="Calibri" w:hAnsi="Calibri" w:cs="Calibri"/>
                <w:color w:val="000000"/>
              </w:rPr>
              <w:t>deux devis supplémentaires pour du matériel neuf équivalent (dont au moins un provenant d’un fournisseur distinct du fournisseur</w:t>
            </w:r>
            <w:r>
              <w:rPr>
                <w:rFonts w:ascii="Calibri" w:hAnsi="Calibri" w:cs="Calibri"/>
                <w:color w:val="000000"/>
              </w:rPr>
              <w:t xml:space="preserve"> du matériel</w:t>
            </w:r>
            <w:r w:rsidRPr="00E046EA">
              <w:rPr>
                <w:rFonts w:ascii="Calibri" w:hAnsi="Calibri" w:cs="Calibri"/>
                <w:color w:val="000000"/>
              </w:rPr>
              <w:t xml:space="preserve"> reconditionné)</w:t>
            </w:r>
          </w:p>
        </w:tc>
        <w:tc>
          <w:tcPr>
            <w:tcW w:w="850" w:type="dxa"/>
          </w:tcPr>
          <w:p w14:paraId="1E518317" w14:textId="77777777" w:rsidR="00590DDC" w:rsidRPr="001830CD" w:rsidRDefault="00590DDC" w:rsidP="00D1672F"/>
        </w:tc>
      </w:tr>
      <w:tr w:rsidR="00590DDC" w:rsidRPr="001830CD" w14:paraId="13ADFDD6" w14:textId="77777777" w:rsidTr="00590DDC">
        <w:trPr>
          <w:trHeight w:val="694"/>
        </w:trPr>
        <w:tc>
          <w:tcPr>
            <w:tcW w:w="9215" w:type="dxa"/>
            <w:vMerge/>
          </w:tcPr>
          <w:p w14:paraId="47AD58ED" w14:textId="77777777" w:rsidR="00590DDC" w:rsidRDefault="00590DDC" w:rsidP="00D1672F">
            <w:pPr>
              <w:jc w:val="both"/>
            </w:pPr>
          </w:p>
        </w:tc>
        <w:tc>
          <w:tcPr>
            <w:tcW w:w="850" w:type="dxa"/>
          </w:tcPr>
          <w:p w14:paraId="60395CE7" w14:textId="77777777" w:rsidR="00590DDC" w:rsidRPr="001830CD" w:rsidRDefault="00590DDC" w:rsidP="00D1672F"/>
        </w:tc>
      </w:tr>
      <w:bookmarkEnd w:id="8"/>
      <w:tr w:rsidR="00ED4ED0" w:rsidRPr="001830CD" w14:paraId="12144761" w14:textId="77777777" w:rsidTr="00590DDC">
        <w:trPr>
          <w:trHeight w:val="846"/>
        </w:trPr>
        <w:tc>
          <w:tcPr>
            <w:tcW w:w="9215" w:type="dxa"/>
            <w:vAlign w:val="center"/>
          </w:tcPr>
          <w:p w14:paraId="5C7EAC38" w14:textId="3B91EA24" w:rsidR="00ED4ED0" w:rsidRPr="001830CD" w:rsidRDefault="00ED4ED0" w:rsidP="00C845DE">
            <w:pPr>
              <w:jc w:val="both"/>
            </w:pPr>
            <w:r w:rsidRPr="001830CD">
              <w:t>Pour les entreprises</w:t>
            </w:r>
            <w:r>
              <w:t xml:space="preserve"> </w:t>
            </w:r>
            <w:r w:rsidRPr="001830CD">
              <w:t xml:space="preserve">existantes : présentation de l’entreprise et de son activité (sur la base de documents existants : plaquette, organigramme, rapport d'activité, site internet...) </w:t>
            </w:r>
          </w:p>
        </w:tc>
        <w:tc>
          <w:tcPr>
            <w:tcW w:w="850" w:type="dxa"/>
          </w:tcPr>
          <w:p w14:paraId="02A1BE75" w14:textId="77777777" w:rsidR="00ED4ED0" w:rsidRPr="001830CD" w:rsidRDefault="00ED4ED0" w:rsidP="00C845DE"/>
        </w:tc>
      </w:tr>
      <w:tr w:rsidR="00ED4ED0" w:rsidRPr="001830CD" w14:paraId="1AE8A467" w14:textId="77777777" w:rsidTr="00695D4D">
        <w:trPr>
          <w:trHeight w:val="984"/>
        </w:trPr>
        <w:tc>
          <w:tcPr>
            <w:tcW w:w="9215" w:type="dxa"/>
            <w:vAlign w:val="center"/>
          </w:tcPr>
          <w:p w14:paraId="2F03028C" w14:textId="2F2A8042" w:rsidR="00ED4ED0" w:rsidRPr="001830CD" w:rsidRDefault="00ED4ED0" w:rsidP="00C845DE">
            <w:pPr>
              <w:jc w:val="both"/>
            </w:pPr>
            <w:r w:rsidRPr="001830CD">
              <w:t>Pour les entreprises existantes : bilans comptables et comptes de résultat et annexes (liasses fiscales complètes) des trois derniers exercices fiscaux certifiés conformes par l'expert-comptable ou le commissaire aux comptes</w:t>
            </w:r>
          </w:p>
        </w:tc>
        <w:tc>
          <w:tcPr>
            <w:tcW w:w="850" w:type="dxa"/>
          </w:tcPr>
          <w:p w14:paraId="21858915" w14:textId="77777777" w:rsidR="00ED4ED0" w:rsidRPr="001830CD" w:rsidRDefault="00ED4ED0" w:rsidP="00C845DE"/>
        </w:tc>
      </w:tr>
      <w:tr w:rsidR="00ED4ED0" w:rsidRPr="001830CD" w14:paraId="4188BB29" w14:textId="77777777" w:rsidTr="00590DDC">
        <w:trPr>
          <w:trHeight w:val="843"/>
        </w:trPr>
        <w:tc>
          <w:tcPr>
            <w:tcW w:w="9215" w:type="dxa"/>
            <w:vAlign w:val="center"/>
          </w:tcPr>
          <w:p w14:paraId="69F7B89D" w14:textId="77777777" w:rsidR="00ED4ED0" w:rsidRPr="001830CD" w:rsidRDefault="00ED4ED0" w:rsidP="00C845DE">
            <w:pPr>
              <w:jc w:val="both"/>
            </w:pPr>
            <w:r w:rsidRPr="001830CD">
              <w:t>Pour les entreprises appartenant à un groupe : l’organigramme précisant les niveaux de participation, effectifs, chiffres d’affaires et bilan des entreprises du groupe sur les trois dernières années</w:t>
            </w:r>
          </w:p>
        </w:tc>
        <w:tc>
          <w:tcPr>
            <w:tcW w:w="850" w:type="dxa"/>
          </w:tcPr>
          <w:p w14:paraId="5F725DE3" w14:textId="77777777" w:rsidR="00ED4ED0" w:rsidRPr="001830CD" w:rsidRDefault="00ED4ED0" w:rsidP="00C845DE"/>
        </w:tc>
      </w:tr>
      <w:tr w:rsidR="00ED4ED0" w:rsidRPr="001830CD" w14:paraId="57D675DB" w14:textId="77777777" w:rsidTr="00590DDC">
        <w:trPr>
          <w:trHeight w:val="842"/>
        </w:trPr>
        <w:tc>
          <w:tcPr>
            <w:tcW w:w="9215" w:type="dxa"/>
            <w:vAlign w:val="center"/>
          </w:tcPr>
          <w:p w14:paraId="3580EABD" w14:textId="77777777" w:rsidR="00ED4ED0" w:rsidRPr="001830CD" w:rsidRDefault="00ED4ED0" w:rsidP="00C845DE">
            <w:pPr>
              <w:jc w:val="both"/>
            </w:pPr>
            <w:r w:rsidRPr="001830CD">
              <w:t>Pour les entreprises appartenant à un groupe : liste des associés et des filiales, composition du capital et liens éventuels avec d’autres personnes privées si cela n’apparaît pas dans la liasse fiscale.</w:t>
            </w:r>
          </w:p>
        </w:tc>
        <w:tc>
          <w:tcPr>
            <w:tcW w:w="850" w:type="dxa"/>
          </w:tcPr>
          <w:p w14:paraId="2DBA1C25" w14:textId="77777777" w:rsidR="00ED4ED0" w:rsidRPr="001830CD" w:rsidRDefault="00ED4ED0" w:rsidP="00C845DE"/>
        </w:tc>
      </w:tr>
    </w:tbl>
    <w:p w14:paraId="490AF173" w14:textId="43DDA71D" w:rsidR="00ED4ED0" w:rsidRDefault="00ED4ED0" w:rsidP="00ED4ED0">
      <w:pPr>
        <w:pStyle w:val="Paragraphedeliste"/>
        <w:ind w:left="0"/>
      </w:pPr>
    </w:p>
    <w:bookmarkEnd w:id="4"/>
    <w:p w14:paraId="2960D150" w14:textId="024AB25F" w:rsidR="00ED4ED0" w:rsidRDefault="00ED4ED0" w:rsidP="00ED4ED0">
      <w:pPr>
        <w:pStyle w:val="Paragraphedeliste"/>
        <w:ind w:left="0"/>
      </w:pPr>
    </w:p>
    <w:sectPr w:rsidR="00ED4ED0" w:rsidSect="000858E1">
      <w:pgSz w:w="11906" w:h="16838"/>
      <w:pgMar w:top="42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06696"/>
    <w:multiLevelType w:val="hybridMultilevel"/>
    <w:tmpl w:val="2050283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FFC3669"/>
    <w:multiLevelType w:val="hybridMultilevel"/>
    <w:tmpl w:val="1284B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95E250E"/>
    <w:multiLevelType w:val="hybridMultilevel"/>
    <w:tmpl w:val="909C5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C942996"/>
    <w:multiLevelType w:val="hybridMultilevel"/>
    <w:tmpl w:val="50B22DD2"/>
    <w:lvl w:ilvl="0" w:tplc="AF1076C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E5A3259"/>
    <w:multiLevelType w:val="hybridMultilevel"/>
    <w:tmpl w:val="58ECE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0332B90"/>
    <w:multiLevelType w:val="hybridMultilevel"/>
    <w:tmpl w:val="E0C2F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DF5"/>
    <w:rsid w:val="000009A1"/>
    <w:rsid w:val="000835FC"/>
    <w:rsid w:val="000858E1"/>
    <w:rsid w:val="00154DBF"/>
    <w:rsid w:val="00163D4A"/>
    <w:rsid w:val="001830CD"/>
    <w:rsid w:val="00195105"/>
    <w:rsid w:val="001A53B5"/>
    <w:rsid w:val="001D30DF"/>
    <w:rsid w:val="00210B33"/>
    <w:rsid w:val="00346038"/>
    <w:rsid w:val="003C279C"/>
    <w:rsid w:val="00472ECE"/>
    <w:rsid w:val="00473E53"/>
    <w:rsid w:val="0049679F"/>
    <w:rsid w:val="00522325"/>
    <w:rsid w:val="00536AA9"/>
    <w:rsid w:val="005736F5"/>
    <w:rsid w:val="00590DDC"/>
    <w:rsid w:val="00595FE5"/>
    <w:rsid w:val="005E49C6"/>
    <w:rsid w:val="005E7B65"/>
    <w:rsid w:val="00652035"/>
    <w:rsid w:val="00695D4D"/>
    <w:rsid w:val="0075106A"/>
    <w:rsid w:val="007B314C"/>
    <w:rsid w:val="0084335A"/>
    <w:rsid w:val="00924997"/>
    <w:rsid w:val="0094222A"/>
    <w:rsid w:val="0097603C"/>
    <w:rsid w:val="00985647"/>
    <w:rsid w:val="00B0108C"/>
    <w:rsid w:val="00B11AA5"/>
    <w:rsid w:val="00B24CB2"/>
    <w:rsid w:val="00B353E2"/>
    <w:rsid w:val="00B6345D"/>
    <w:rsid w:val="00B9309B"/>
    <w:rsid w:val="00C66450"/>
    <w:rsid w:val="00D068D3"/>
    <w:rsid w:val="00D212B4"/>
    <w:rsid w:val="00DA4763"/>
    <w:rsid w:val="00E65996"/>
    <w:rsid w:val="00E96AE1"/>
    <w:rsid w:val="00E97149"/>
    <w:rsid w:val="00EC391E"/>
    <w:rsid w:val="00ED0139"/>
    <w:rsid w:val="00ED4ED0"/>
    <w:rsid w:val="00ED7DB1"/>
    <w:rsid w:val="00EF6F6E"/>
    <w:rsid w:val="00F47D43"/>
    <w:rsid w:val="00F65BAA"/>
    <w:rsid w:val="00FB176F"/>
    <w:rsid w:val="00FB7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DD2C2"/>
  <w15:chartTrackingRefBased/>
  <w15:docId w15:val="{66FF8160-E757-4C10-9845-3310F469E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B11AA5"/>
    <w:rPr>
      <w:sz w:val="16"/>
      <w:szCs w:val="16"/>
    </w:rPr>
  </w:style>
  <w:style w:type="paragraph" w:styleId="Commentaire">
    <w:name w:val="annotation text"/>
    <w:basedOn w:val="Normal"/>
    <w:link w:val="CommentaireCar"/>
    <w:uiPriority w:val="99"/>
    <w:semiHidden/>
    <w:unhideWhenUsed/>
    <w:rsid w:val="00B11AA5"/>
    <w:pPr>
      <w:spacing w:line="240" w:lineRule="auto"/>
    </w:pPr>
    <w:rPr>
      <w:sz w:val="20"/>
      <w:szCs w:val="20"/>
    </w:rPr>
  </w:style>
  <w:style w:type="character" w:customStyle="1" w:styleId="CommentaireCar">
    <w:name w:val="Commentaire Car"/>
    <w:basedOn w:val="Policepardfaut"/>
    <w:link w:val="Commentaire"/>
    <w:uiPriority w:val="99"/>
    <w:semiHidden/>
    <w:rsid w:val="00B11AA5"/>
    <w:rPr>
      <w:sz w:val="20"/>
      <w:szCs w:val="20"/>
    </w:rPr>
  </w:style>
  <w:style w:type="paragraph" w:styleId="Objetducommentaire">
    <w:name w:val="annotation subject"/>
    <w:basedOn w:val="Commentaire"/>
    <w:next w:val="Commentaire"/>
    <w:link w:val="ObjetducommentaireCar"/>
    <w:uiPriority w:val="99"/>
    <w:semiHidden/>
    <w:unhideWhenUsed/>
    <w:rsid w:val="00B11AA5"/>
    <w:rPr>
      <w:b/>
      <w:bCs/>
    </w:rPr>
  </w:style>
  <w:style w:type="character" w:customStyle="1" w:styleId="ObjetducommentaireCar">
    <w:name w:val="Objet du commentaire Car"/>
    <w:basedOn w:val="CommentaireCar"/>
    <w:link w:val="Objetducommentaire"/>
    <w:uiPriority w:val="99"/>
    <w:semiHidden/>
    <w:rsid w:val="00B11AA5"/>
    <w:rPr>
      <w:b/>
      <w:bCs/>
      <w:sz w:val="20"/>
      <w:szCs w:val="20"/>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52035"/>
    <w:pPr>
      <w:ind w:left="720"/>
      <w:contextualSpacing/>
    </w:pPr>
  </w:style>
  <w:style w:type="table" w:styleId="Grilledutableau">
    <w:name w:val="Table Grid"/>
    <w:basedOn w:val="TableauNormal"/>
    <w:uiPriority w:val="39"/>
    <w:rsid w:val="001D3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9510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95105"/>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basedOn w:val="Policepardfaut"/>
    <w:link w:val="Paragraphedeliste"/>
    <w:uiPriority w:val="34"/>
    <w:qFormat/>
    <w:locked/>
    <w:rsid w:val="00695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566</TotalTime>
  <Pages>3</Pages>
  <Words>831</Words>
  <Characters>4573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RAMADE Laura</dc:creator>
  <cp:keywords/>
  <dc:description/>
  <cp:lastModifiedBy>Quidet_c</cp:lastModifiedBy>
  <cp:revision>27</cp:revision>
  <cp:lastPrinted>2023-12-19T16:10:00Z</cp:lastPrinted>
  <dcterms:created xsi:type="dcterms:W3CDTF">2023-01-20T16:49:00Z</dcterms:created>
  <dcterms:modified xsi:type="dcterms:W3CDTF">2023-12-19T17:03:00Z</dcterms:modified>
</cp:coreProperties>
</file>